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09" w:rsidRPr="00D93809" w:rsidRDefault="00D93809" w:rsidP="00D938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93809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93809" w:rsidRPr="00D93809" w:rsidTr="00D93809">
        <w:trPr>
          <w:tblCellSpacing w:w="7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72"/>
                      <w:szCs w:val="72"/>
                    </w:rPr>
                    <w:t xml:space="preserve">( 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สำเนา )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ประกาศ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  <w:cs/>
                    </w:rPr>
                    <w:t>เทศบาลตำบลแหลมทอง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เรื่อง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  <w:cs/>
                    </w:rPr>
                    <w:t>สอบราคาซื้อจัดซื้อพร้อมติดตั้งกล้องวงจรปิด (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</w:rPr>
                    <w:t xml:space="preserve">CCTV) 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  <w:cs/>
                    </w:rPr>
                    <w:t xml:space="preserve">ชนิด 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</w:rPr>
                    <w:t xml:space="preserve">IP/Network Camera </w:t>
                  </w:r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  <w:cs/>
                    </w:rPr>
                    <w:t>ความละเอียด ๒ ล้าน</w:t>
                  </w:r>
                  <w:proofErr w:type="spellStart"/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  <w:cs/>
                    </w:rPr>
                    <w:t>พิก</w:t>
                  </w:r>
                  <w:proofErr w:type="spellEnd"/>
                  <w:r w:rsidRPr="00D93809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6"/>
                      <w:szCs w:val="36"/>
                      <w:cs/>
                    </w:rPr>
                    <w:t>เซล ขึ้นไป และมีคุณลักษณะขั้นพื้นฐานตามที่กำหนด ไม่น้อยกว่า ๘ จุด เทศบาลตำบลแหลมทอง อำเภอหนองบุญมาก จังหวัดนครราชสีมา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           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เทศบาลตำบลแหลมทอง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สอบราคาซื้อจัดซื้อพร้อมติดตั้งกล้องวงจรปิด (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CCTV) 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ชนิด 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IP/Network Camera 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ความละเอียด ๒ ล้าน</w:t>
                  </w:r>
                  <w:proofErr w:type="spellStart"/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พิก</w:t>
                  </w:r>
                  <w:proofErr w:type="spellEnd"/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เซล ขึ้นไป และมีคุณลักษณะขั้นพื้นฐานตามที่กำหนด ไม่น้อยกว่า ๘ จุด เทศบาลตำบลแหลมทอง อำเภอหนองบุญมาก จังหวัดนครราชสีมา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ตามรายการ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ดังนี้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772"/>
                    <w:gridCol w:w="1929"/>
                    <w:gridCol w:w="2122"/>
                  </w:tblGrid>
                  <w:tr w:rsidR="00D93809" w:rsidRPr="00D93809" w:rsidTr="00D93809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จัดซื้อพร้อมติดตั้งกล้องวงจรปิด (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 xml:space="preserve">CCTV)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 xml:space="preserve">IP/Network Camera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ความละเอียด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 xml:space="preserve">2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ล้าน</w:t>
                        </w:r>
                        <w:proofErr w:type="spellStart"/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พิก</w:t>
                        </w:r>
                        <w:proofErr w:type="spellEnd"/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เซล ขึ้นไป และมีคุณลักษณะขั้นพื้นฐานตามที่กำหนด ไม่น้อยกว่า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 xml:space="preserve">8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จุด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      (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รายละเอียดตามเอกสารแนบท้าย)</w:t>
                        </w: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</w:tr>
                </w:tbl>
                <w:p w:rsidR="00D93809" w:rsidRPr="00D93809" w:rsidRDefault="00D93809" w:rsidP="00D9380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ผู้มีสิทธิเสนอราคาจะต้องมีคุณสมบัติ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ดังต่อไปนี้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      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เป็นผู้มีอาชีพขายพัสดุที่สอบราคาซื้อ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        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        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        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๔.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ไม่เป็นผู้มีผลประโยชน์ร่วมกันกับผู้เสนอราคารายอื่นที่เข้าเสนอราคาให้แก่เทศบาลตำบลแหลมทอง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              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  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cs/>
                    </w:rPr>
                    <w:t>๕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br/>
                    <w:t>               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cs/>
                    </w:rPr>
                    <w:t>๖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e-Government Procurement : e-GP) 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cs/>
                    </w:rPr>
                    <w:t>ต้องลงทะเบียนในระบบอิเล็กทรอนิกส์ของเทศบาลบัญชีกลางที่เว็บไซต์ศูนย์ข้อมูลจัดซื้อจัดจ้างภาครัฐ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br/>
                    <w:t>               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cs/>
                    </w:rPr>
                    <w:t>๗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 xml:space="preserve">          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กำหนดยื่นซอง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สอบราคา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ในวันที่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 เมษายน ๒๕๕๘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ถึงวันที่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๒๐ เมษายน ๒๕๕๘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ตั้งแต่เวลา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ถึงเวลา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สถานที่กลาง ศูนย์ข้อมูลข่าวสารจัดซื้อจัดจ้าง (ที่ว่าการอำเภอหนองบุญมาก ชั้น ๒)ในวันที่ ๑ เมษายน ๒๕๕๘ และ ณ กองคลัง เทศบาลตำบลแหลมทอง อำเภอหนองบุญมาก จังหวัดนครราชสีมา ในวันที่ ๒ เมษายน ๒๕๕๘ ถึงวันที่ ๒๐ เมษายน ๒๕๕๘ (เว้นวันหยุดราชการ)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และกำหนดเปิดซอง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lastRenderedPageBreak/>
                    <w:t>ใบเสนอราคาในวันที่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๒๑ เมษายน ๒๕๕๘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ตั้งแต่เวลา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๑๐.๐๐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เป็นต้นไป ณ สถานที่กลาง ศูนย์ข้อมูลข่าวสารจัดซื้อจัดจ้าง (ที่ว่าการอำเภอหนองบุญมาก ชั้น ๒)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lastRenderedPageBreak/>
                    <w:t>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ผู้สนใจติดต่อขอรับเอกสาร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สอบราคาซื้อ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ในราคาชุดละ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 xml:space="preserve">๕๐๐.-บาท 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ได้ที่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กองคลัง เทศบาลตำบลแหลมทอง อำเภอหนองบุญมาก จังหวัดนครราชสีมา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ในวันที่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 เมษายน ๒๕๕๘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ถึงวันที่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๒๐ เมษายน ๒๕๕๘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ตั้งแต่เวลา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ถึงเวลา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ดูรายละเอียดได้ที่เว็บไซต์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www.laemthongcity.go.th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หรือสอบถามทางโทรศัพท์หมายเลข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๐๔๔๓๓๐๑๗๔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ในวันและเวลาราชการ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9380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D9380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ประกาศ ณ วันที่ ๑ เมษายน พ.ศ. ๒๕๕๘</w:t>
                  </w:r>
                </w:p>
              </w:tc>
            </w:tr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3809" w:rsidRPr="00D93809" w:rsidRDefault="00D93809" w:rsidP="00D93809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D93809" w:rsidRPr="00D9380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นายพีระพล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พุฒดอน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D93809" w:rsidRPr="00D9380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นายกเทศมนตรีตำบลแหลมทอง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D93809" w:rsidRPr="00D9380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93809" w:rsidRPr="00D9380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93809" w:rsidRPr="00D93809" w:rsidRDefault="00D93809" w:rsidP="00D9380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9380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br/>
                    <w:t> </w:t>
                  </w:r>
                </w:p>
              </w:tc>
            </w:tr>
          </w:tbl>
          <w:p w:rsidR="00D93809" w:rsidRPr="00D93809" w:rsidRDefault="00D93809" w:rsidP="00D93809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93809" w:rsidRPr="00D93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6"/>
                    <w:gridCol w:w="4239"/>
                  </w:tblGrid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สำเนาถูกต้อง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นาง เพ็ญประภา สถิตรัมย์)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หัวหน้ากองคลัง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ประกาศขึ้นเว็บไซต์วันที่ ๑ เมษายน ๒๕๕๘</w:t>
                        </w: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โดย นาง เพ็ญประภา สถิตรัมย์ หัวหน้ากองคลัง</w:t>
                        </w:r>
                      </w:p>
                    </w:tc>
                  </w:tr>
                  <w:tr w:rsidR="00D93809" w:rsidRPr="00D938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93809" w:rsidRPr="00D93809" w:rsidRDefault="00D93809" w:rsidP="00D938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93809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เอกสารสอบราคา เลขที่ </w:t>
                        </w:r>
                        <w:r w:rsidRPr="00D93809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8/2558</w:t>
                        </w:r>
                      </w:p>
                    </w:tc>
                  </w:tr>
                </w:tbl>
                <w:p w:rsidR="00D93809" w:rsidRPr="00D93809" w:rsidRDefault="00D93809" w:rsidP="00D938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93809" w:rsidRPr="00D93809" w:rsidRDefault="00D93809" w:rsidP="00D93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380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D93809" w:rsidRPr="00D93809" w:rsidRDefault="00D93809" w:rsidP="00D9380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93809">
        <w:rPr>
          <w:rFonts w:ascii="Tahoma" w:eastAsia="Times New Roman" w:hAnsi="Tahoma" w:cs="Tahoma"/>
          <w:sz w:val="21"/>
          <w:szCs w:val="21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5" o:title=""/>
          </v:shape>
          <w:control r:id="rId6" w:name="DefaultOcxName" w:shapeid="_x0000_i1057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6" type="#_x0000_t75" style="width:1in;height:18pt" o:ole="">
            <v:imagedata r:id="rId7" o:title=""/>
          </v:shape>
          <w:control r:id="rId8" w:name="DefaultOcxName1" w:shapeid="_x0000_i1056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5" type="#_x0000_t75" style="width:1in;height:18pt" o:ole="">
            <v:imagedata r:id="rId9" o:title=""/>
          </v:shape>
          <w:control r:id="rId10" w:name="DefaultOcxName2" w:shapeid="_x0000_i1055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4" type="#_x0000_t75" style="width:1in;height:18pt" o:ole="">
            <v:imagedata r:id="rId11" o:title=""/>
          </v:shape>
          <w:control r:id="rId12" w:name="DefaultOcxName3" w:shapeid="_x0000_i1054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3" type="#_x0000_t75" style="width:1in;height:18pt" o:ole="">
            <v:imagedata r:id="rId13" o:title=""/>
          </v:shape>
          <w:control r:id="rId14" w:name="DefaultOcxName4" w:shapeid="_x0000_i1053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2" type="#_x0000_t75" style="width:1in;height:18pt" o:ole="">
            <v:imagedata r:id="rId15" o:title=""/>
          </v:shape>
          <w:control r:id="rId16" w:name="DefaultOcxName5" w:shapeid="_x0000_i1052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1" type="#_x0000_t75" style="width:1in;height:18pt" o:ole="">
            <v:imagedata r:id="rId17" o:title=""/>
          </v:shape>
          <w:control r:id="rId18" w:name="DefaultOcxName6" w:shapeid="_x0000_i1051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50" type="#_x0000_t75" style="width:1in;height:18pt" o:ole="">
            <v:imagedata r:id="rId19" o:title=""/>
          </v:shape>
          <w:control r:id="rId20" w:name="DefaultOcxName7" w:shapeid="_x0000_i1050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49" type="#_x0000_t75" style="width:1in;height:18pt" o:ole="">
            <v:imagedata r:id="rId21" o:title=""/>
          </v:shape>
          <w:control r:id="rId22" w:name="DefaultOcxName8" w:shapeid="_x0000_i1049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48" type="#_x0000_t75" style="width:1in;height:18pt" o:ole="">
            <v:imagedata r:id="rId23" o:title=""/>
          </v:shape>
          <w:control r:id="rId24" w:name="DefaultOcxName9" w:shapeid="_x0000_i1048"/>
        </w:object>
      </w:r>
      <w:r w:rsidRPr="00D9380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47" type="#_x0000_t75" style="width:1in;height:18pt" o:ole="">
            <v:imagedata r:id="rId25" o:title=""/>
          </v:shape>
          <w:control r:id="rId26" w:name="DefaultOcxName10" w:shapeid="_x0000_i1047"/>
        </w:object>
      </w:r>
    </w:p>
    <w:p w:rsidR="00D93809" w:rsidRPr="00D93809" w:rsidRDefault="00D93809" w:rsidP="00D938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93809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CF3D60" w:rsidRDefault="00CF3D60"/>
    <w:sectPr w:rsidR="00CF3D60" w:rsidSect="00D9380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09"/>
    <w:rsid w:val="00CF3D60"/>
    <w:rsid w:val="00D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8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93809"/>
    <w:rPr>
      <w:rFonts w:ascii="Arial" w:eastAsia="Times New Roman" w:hAnsi="Arial" w:cs="Cordia New"/>
      <w:vanish/>
      <w:sz w:val="16"/>
      <w:szCs w:val="20"/>
    </w:rPr>
  </w:style>
  <w:style w:type="character" w:customStyle="1" w:styleId="templatefooter">
    <w:name w:val="templatefooter"/>
    <w:basedOn w:val="a0"/>
    <w:rsid w:val="00D938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8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93809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8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93809"/>
    <w:rPr>
      <w:rFonts w:ascii="Arial" w:eastAsia="Times New Roman" w:hAnsi="Arial" w:cs="Cordia New"/>
      <w:vanish/>
      <w:sz w:val="16"/>
      <w:szCs w:val="20"/>
    </w:rPr>
  </w:style>
  <w:style w:type="character" w:customStyle="1" w:styleId="templatefooter">
    <w:name w:val="templatefooter"/>
    <w:basedOn w:val="a0"/>
    <w:rsid w:val="00D938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8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9380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1</cp:revision>
  <dcterms:created xsi:type="dcterms:W3CDTF">2015-04-01T12:24:00Z</dcterms:created>
  <dcterms:modified xsi:type="dcterms:W3CDTF">2015-04-01T12:26:00Z</dcterms:modified>
</cp:coreProperties>
</file>